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32" w:rsidRDefault="00D04B32" w:rsidP="00D04B32">
      <w:pPr>
        <w:pStyle w:val="a6"/>
        <w:spacing w:after="1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30"/>
          <w:szCs w:val="30"/>
          <w:vertAlign w:val="subscript"/>
        </w:rPr>
        <w:drawing>
          <wp:inline distT="0" distB="0" distL="0" distR="0" wp14:anchorId="1636E535" wp14:editId="5303DF3F">
            <wp:extent cx="4162425" cy="314325"/>
            <wp:effectExtent l="0" t="0" r="0" b="0"/>
            <wp:docPr id="4" name="Рисунок 4" descr="Лого СФН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СФН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B32" w:rsidRDefault="00D04B32" w:rsidP="00D04B32">
      <w:pPr>
        <w:adjustRightInd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Pr="00C932F3">
        <w:rPr>
          <w:rFonts w:ascii="Arial" w:hAnsi="Arial" w:cs="Arial"/>
          <w:b/>
          <w:sz w:val="16"/>
          <w:szCs w:val="16"/>
        </w:rPr>
        <w:t>Общество с ограниченной ответственностью "</w:t>
      </w:r>
      <w:proofErr w:type="spellStart"/>
      <w:r w:rsidRPr="00C932F3">
        <w:rPr>
          <w:rFonts w:ascii="Arial" w:hAnsi="Arial" w:cs="Arial"/>
          <w:b/>
          <w:sz w:val="16"/>
          <w:szCs w:val="16"/>
        </w:rPr>
        <w:t>Сбер</w:t>
      </w:r>
      <w:proofErr w:type="spellEnd"/>
      <w:r w:rsidRPr="00C932F3">
        <w:rPr>
          <w:rFonts w:ascii="Arial" w:hAnsi="Arial" w:cs="Arial"/>
          <w:b/>
          <w:sz w:val="16"/>
          <w:szCs w:val="16"/>
        </w:rPr>
        <w:t xml:space="preserve"> Фонды Недвижимости" </w:t>
      </w:r>
    </w:p>
    <w:p w:rsidR="00D04B32" w:rsidRPr="00B10EF8" w:rsidRDefault="00D04B32" w:rsidP="00D04B32">
      <w:pPr>
        <w:pStyle w:val="a6"/>
        <w:ind w:right="-1136"/>
        <w:rPr>
          <w:rFonts w:ascii="Arial" w:hAnsi="Arial" w:cs="Arial"/>
          <w:sz w:val="16"/>
          <w:szCs w:val="16"/>
        </w:rPr>
      </w:pPr>
      <w:r w:rsidRPr="00B10EF8">
        <w:rPr>
          <w:rFonts w:ascii="Arial" w:hAnsi="Arial" w:cs="Arial"/>
          <w:sz w:val="16"/>
          <w:szCs w:val="16"/>
        </w:rPr>
        <w:t xml:space="preserve">121059, </w:t>
      </w:r>
      <w:proofErr w:type="spellStart"/>
      <w:r w:rsidRPr="00B10EF8">
        <w:rPr>
          <w:rFonts w:ascii="Arial" w:hAnsi="Arial" w:cs="Arial"/>
          <w:sz w:val="16"/>
          <w:szCs w:val="16"/>
        </w:rPr>
        <w:t>г.Москва</w:t>
      </w:r>
      <w:proofErr w:type="spellEnd"/>
      <w:r w:rsidRPr="00B10EF8">
        <w:rPr>
          <w:rFonts w:ascii="Arial" w:hAnsi="Arial" w:cs="Arial"/>
          <w:sz w:val="16"/>
          <w:szCs w:val="16"/>
        </w:rPr>
        <w:t>, ул. Киевская, д. 7, корп. 2, этаж 5, ком. 40,41,42.</w:t>
      </w:r>
    </w:p>
    <w:p w:rsidR="00D04B32" w:rsidRPr="007E72F9" w:rsidRDefault="00D04B32" w:rsidP="00D04B32">
      <w:pPr>
        <w:pStyle w:val="a8"/>
        <w:ind w:right="-1136"/>
        <w:rPr>
          <w:rFonts w:ascii="Arial" w:hAnsi="Arial" w:cs="Arial"/>
          <w:sz w:val="16"/>
          <w:szCs w:val="16"/>
        </w:rPr>
      </w:pPr>
      <w:r w:rsidRPr="007E72F9">
        <w:rPr>
          <w:rFonts w:ascii="Arial" w:hAnsi="Arial" w:cs="Arial"/>
          <w:sz w:val="16"/>
          <w:szCs w:val="16"/>
        </w:rPr>
        <w:t xml:space="preserve">Телефон +7 (495) </w:t>
      </w:r>
      <w:r w:rsidRPr="00C932F3">
        <w:rPr>
          <w:rFonts w:ascii="Arial" w:hAnsi="Arial" w:cs="Arial"/>
          <w:sz w:val="16"/>
          <w:szCs w:val="16"/>
        </w:rPr>
        <w:t>252</w:t>
      </w:r>
      <w:r>
        <w:rPr>
          <w:rFonts w:ascii="Arial" w:hAnsi="Arial" w:cs="Arial"/>
          <w:sz w:val="16"/>
          <w:szCs w:val="16"/>
        </w:rPr>
        <w:t xml:space="preserve"> </w:t>
      </w:r>
      <w:r w:rsidRPr="00C932F3">
        <w:rPr>
          <w:rFonts w:ascii="Arial" w:hAnsi="Arial" w:cs="Arial"/>
          <w:sz w:val="16"/>
          <w:szCs w:val="16"/>
        </w:rPr>
        <w:t>22</w:t>
      </w:r>
      <w:r>
        <w:rPr>
          <w:rFonts w:ascii="Arial" w:hAnsi="Arial" w:cs="Arial"/>
          <w:sz w:val="16"/>
          <w:szCs w:val="16"/>
        </w:rPr>
        <w:t xml:space="preserve"> </w:t>
      </w:r>
      <w:r w:rsidRPr="00C932F3">
        <w:rPr>
          <w:rFonts w:ascii="Arial" w:hAnsi="Arial" w:cs="Arial"/>
          <w:sz w:val="16"/>
          <w:szCs w:val="16"/>
        </w:rPr>
        <w:t>24</w:t>
      </w:r>
    </w:p>
    <w:p w:rsidR="00D04B32" w:rsidRPr="00BB17EA" w:rsidRDefault="007A1D32" w:rsidP="00D04B32">
      <w:pPr>
        <w:pStyle w:val="a8"/>
        <w:ind w:right="-1136"/>
        <w:rPr>
          <w:rFonts w:ascii="Arial" w:hAnsi="Arial" w:cs="Arial"/>
          <w:sz w:val="16"/>
          <w:szCs w:val="16"/>
        </w:rPr>
      </w:pPr>
      <w:hyperlink r:id="rId8" w:history="1">
        <w:r w:rsidR="00D04B32" w:rsidRPr="00A139A0">
          <w:rPr>
            <w:rStyle w:val="a5"/>
            <w:rFonts w:ascii="Arial" w:hAnsi="Arial" w:cs="Arial"/>
            <w:sz w:val="16"/>
            <w:szCs w:val="16"/>
          </w:rPr>
          <w:t>www.sberfn.ru</w:t>
        </w:r>
      </w:hyperlink>
      <w:r w:rsidR="00D04B32">
        <w:rPr>
          <w:rFonts w:ascii="Arial" w:hAnsi="Arial" w:cs="Arial"/>
          <w:sz w:val="16"/>
          <w:szCs w:val="16"/>
        </w:rPr>
        <w:t xml:space="preserve">; </w:t>
      </w:r>
      <w:hyperlink r:id="rId9" w:history="1">
        <w:r w:rsidR="00D04B32" w:rsidRPr="006F7FE5">
          <w:rPr>
            <w:rStyle w:val="a5"/>
            <w:rFonts w:ascii="Arial" w:hAnsi="Arial" w:cs="Arial"/>
            <w:sz w:val="16"/>
            <w:szCs w:val="16"/>
          </w:rPr>
          <w:t>info@sberfn.ru</w:t>
        </w:r>
      </w:hyperlink>
    </w:p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084429" w:rsidRDefault="00084429" w:rsidP="00084429">
      <w:pPr>
        <w:spacing w:before="96"/>
        <w:ind w:right="3"/>
        <w:jc w:val="center"/>
      </w:pPr>
      <w:r w:rsidRPr="00084429">
        <w:t>Сообщение о прекращении доступа к раскрываемой информации</w:t>
      </w:r>
    </w:p>
    <w:p w:rsidR="00084429" w:rsidRDefault="00084429" w:rsidP="00D04B32">
      <w:pPr>
        <w:spacing w:before="96"/>
        <w:ind w:right="3"/>
        <w:jc w:val="both"/>
      </w:pPr>
    </w:p>
    <w:p w:rsidR="00084429" w:rsidRDefault="00084429" w:rsidP="00084429">
      <w:pPr>
        <w:spacing w:before="96"/>
        <w:ind w:right="3"/>
        <w:jc w:val="both"/>
        <w:rPr>
          <w:rFonts w:ascii="Times New Roman" w:eastAsiaTheme="minorHAnsi" w:hAnsi="Times New Roman" w:cs="Times New Roman"/>
        </w:rPr>
      </w:pPr>
      <w:r>
        <w:t>Общество с ограниченной ответственностью «</w:t>
      </w:r>
      <w:proofErr w:type="spellStart"/>
      <w:r>
        <w:t>Сбер</w:t>
      </w:r>
      <w:proofErr w:type="spellEnd"/>
      <w:r>
        <w:t xml:space="preserve"> Фонды Недвижимости» сообщает, что в 17:50 </w:t>
      </w:r>
      <w:proofErr w:type="spellStart"/>
      <w:r>
        <w:t>мск</w:t>
      </w:r>
      <w:proofErr w:type="spellEnd"/>
      <w:r>
        <w:t xml:space="preserve"> 11.03.2022 работоспособность сайта Общества была приостановлена по причине техни</w:t>
      </w:r>
      <w:bookmarkStart w:id="0" w:name="_GoBack"/>
      <w:bookmarkEnd w:id="0"/>
      <w:r>
        <w:t xml:space="preserve">ческого сбоя, в связи с чем раскрываемая информация была недоступна.  </w:t>
      </w:r>
    </w:p>
    <w:p w:rsidR="00084429" w:rsidRDefault="00084429" w:rsidP="00084429">
      <w:pPr>
        <w:spacing w:before="96"/>
        <w:ind w:right="3"/>
        <w:jc w:val="both"/>
      </w:pPr>
      <w:r>
        <w:t xml:space="preserve">С 21:45 </w:t>
      </w:r>
      <w:proofErr w:type="spellStart"/>
      <w:r>
        <w:t>мск</w:t>
      </w:r>
      <w:proofErr w:type="spellEnd"/>
      <w:r>
        <w:t xml:space="preserve"> 11.03.2022 доступ к сайту и раскрываемой информации возобновлены в полном объеме.</w:t>
      </w:r>
    </w:p>
    <w:p w:rsidR="00084429" w:rsidRDefault="00084429" w:rsidP="00084429">
      <w:pPr>
        <w:spacing w:before="96"/>
        <w:ind w:right="3"/>
        <w:jc w:val="both"/>
      </w:pPr>
      <w:r>
        <w:t>Приносим извинения за доставленные неудобства.</w:t>
      </w:r>
    </w:p>
    <w:p w:rsidR="009A5BD2" w:rsidRDefault="009A5BD2" w:rsidP="00084429">
      <w:pPr>
        <w:pStyle w:val="a3"/>
        <w:spacing w:before="0"/>
        <w:ind w:left="0" w:firstLine="0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10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D32" w:rsidRDefault="007A1D32">
      <w:r>
        <w:separator/>
      </w:r>
    </w:p>
  </w:endnote>
  <w:endnote w:type="continuationSeparator" w:id="0">
    <w:p w:rsidR="007A1D32" w:rsidRDefault="007A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D32" w:rsidRDefault="007A1D32">
      <w:r>
        <w:separator/>
      </w:r>
    </w:p>
  </w:footnote>
  <w:footnote w:type="continuationSeparator" w:id="0">
    <w:p w:rsidR="007A1D32" w:rsidRDefault="007A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3B" w:rsidRDefault="00587F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30741"/>
    <w:rsid w:val="00084429"/>
    <w:rsid w:val="001832C3"/>
    <w:rsid w:val="00314BC1"/>
    <w:rsid w:val="0049749F"/>
    <w:rsid w:val="004D647A"/>
    <w:rsid w:val="004E7C2D"/>
    <w:rsid w:val="00587F3B"/>
    <w:rsid w:val="00596C2D"/>
    <w:rsid w:val="005B4AAE"/>
    <w:rsid w:val="006A1A7A"/>
    <w:rsid w:val="007A1D32"/>
    <w:rsid w:val="008572CC"/>
    <w:rsid w:val="008C7624"/>
    <w:rsid w:val="009A5BD2"/>
    <w:rsid w:val="00A6465F"/>
    <w:rsid w:val="00B2631C"/>
    <w:rsid w:val="00BE2E7C"/>
    <w:rsid w:val="00C86599"/>
    <w:rsid w:val="00CD2FC9"/>
    <w:rsid w:val="00D04B32"/>
    <w:rsid w:val="00D11AD7"/>
    <w:rsid w:val="00D9590C"/>
    <w:rsid w:val="00F843FC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79100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87F3B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f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berf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Редков Александр Витальевич</cp:lastModifiedBy>
  <cp:revision>2</cp:revision>
  <dcterms:created xsi:type="dcterms:W3CDTF">2022-03-11T19:59:00Z</dcterms:created>
  <dcterms:modified xsi:type="dcterms:W3CDTF">2022-03-11T19:59:00Z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